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a88202e74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BYGGTJENESTER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BYGGTJENESTER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8ae41ac4046c0"/>
      <w:footerReference xmlns:r="http://schemas.openxmlformats.org/officeDocument/2006/relationships" w:type="default" r:id="R2c818e8d9c7c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8ae41ac4046c0" /><Relationship Type="http://schemas.openxmlformats.org/officeDocument/2006/relationships/footer" Target="/word/footer1.xml" Id="R2c818e8d9c7c49bb" /></Relationships>
</file>