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aea30a3b5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NORGE AS</w:t>
      </w:r>
    </w:p>
    <w:sectPr>
      <w:headerReference xmlns:r="http://schemas.openxmlformats.org/officeDocument/2006/relationships" w:type="default" r:id="R3986367ea3f94523"/>
      <w:footerReference xmlns:r="http://schemas.openxmlformats.org/officeDocument/2006/relationships" w:type="default" r:id="Rbeaf48c32a37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NORGE AS   ·   Org.nr 938 333 572   ·   Standardveien 1   ·   0581 OSLO   ·   Tlf. 22 89 11 00   ·   firmapost@afgruppen.no   ·   www.afgruppen.no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6367ea3f94523" /><Relationship Type="http://schemas.openxmlformats.org/officeDocument/2006/relationships/footer" Target="/word/footer1.xml" Id="Rbeaf48c32a3748a7" /></Relationships>
</file>