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7193bffe1c48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MORTEN CARLSON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MORTEN CARLSON AS</w:t>
      </w:r>
    </w:p>
    <w:sectPr>
      <w:headerReference xmlns:r="http://schemas.openxmlformats.org/officeDocument/2006/relationships" w:type="default" r:id="Rba3ab9cd5205495c"/>
      <w:footerReference xmlns:r="http://schemas.openxmlformats.org/officeDocument/2006/relationships" w:type="default" r:id="R0ec19ac283124a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MORTEN CARLSON AS   ·   Org.nr 938 381 690   ·   Bøgata 21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MORTEN CARLSON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3ab9cd5205495c" /><Relationship Type="http://schemas.openxmlformats.org/officeDocument/2006/relationships/footer" Target="/word/footer1.xml" Id="R0ec19ac283124a79" /></Relationships>
</file>