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62e636a28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SPRENGNINGSTEKNIKK AS</w:t>
      </w:r>
    </w:p>
    <w:sectPr>
      <w:headerReference xmlns:r="http://schemas.openxmlformats.org/officeDocument/2006/relationships" w:type="default" r:id="Ree145ee887e6437b"/>
      <w:footerReference xmlns:r="http://schemas.openxmlformats.org/officeDocument/2006/relationships" w:type="default" r:id="R0a0f8cc9c743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SPRENGNINGSTEKNIKK AS   ·   Org.nr 938 430 772   ·   Sandbrekkevegen 85   ·   5225 NESTTUN   ·   Tlf. 55 13 42 10   ·   firmapost@sprengning.no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SPRENGNINGSTEKNIKK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45ee887e6437b" /><Relationship Type="http://schemas.openxmlformats.org/officeDocument/2006/relationships/footer" Target="/word/footer1.xml" Id="R0a0f8cc9c7434fd2" /></Relationships>
</file>