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de71bbdf1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 PENSJON PK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 PENSJON PK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2fe0116ea444e0"/>
      <w:footerReference xmlns:r="http://schemas.openxmlformats.org/officeDocument/2006/relationships" w:type="default" r:id="Rc366ddac9a13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fe0116ea444e0" /><Relationship Type="http://schemas.openxmlformats.org/officeDocument/2006/relationships/footer" Target="/word/footer1.xml" Id="Rc366ddac9a1346dd" /></Relationships>
</file>