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21a31c4e1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MP PENSJON PK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325e32047ce74f92"/>
      <w:footerReference xmlns:r="http://schemas.openxmlformats.org/officeDocument/2006/relationships" w:type="default" r:id="R259de9c38715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e32047ce74f92" /><Relationship Type="http://schemas.openxmlformats.org/officeDocument/2006/relationships/footer" Target="/word/footer1.xml" Id="R259de9c38715456e" /></Relationships>
</file>