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92802d6b8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eec355c3b57540b2"/>
      <w:footerReference xmlns:r="http://schemas.openxmlformats.org/officeDocument/2006/relationships" w:type="default" r:id="R422af3affe79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355c3b57540b2" /><Relationship Type="http://schemas.openxmlformats.org/officeDocument/2006/relationships/footer" Target="/word/footer1.xml" Id="R422af3affe794bc8" /></Relationships>
</file>