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23e301670a4e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O. KAVLI OG KNUT KAVLIS ALLMENNYTTIGE FOND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O. KAVLI OG KNUT KAVLIS ALLMENNYTTIGE FOND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1854ded3054024"/>
      <w:footerReference xmlns:r="http://schemas.openxmlformats.org/officeDocument/2006/relationships" w:type="default" r:id="R2d49d23d3f034e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KAVLI OG KNUT KAVLIS ALLMENNYTTIGE FOND STI   ·   Org.nr 938 503 583   ·   Sandbrekkevegen 91   ·   5225 NESTTUN   ·   Tlf. 55 10 00 00   ·   post@kavlifondet.no   ·   www.kavlifondet.no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KAVLI OG KNUT KAVLIS ALLMENNYTTIGE 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1854ded3054024" /><Relationship Type="http://schemas.openxmlformats.org/officeDocument/2006/relationships/footer" Target="/word/footer1.xml" Id="R2d49d23d3f034ebe" /></Relationships>
</file>