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d83069235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NOTODDEN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NOTODDEN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e7eb41d0d40df"/>
      <w:footerReference xmlns:r="http://schemas.openxmlformats.org/officeDocument/2006/relationships" w:type="default" r:id="R98b5aa8cc561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NOTODDEN KOMMUNE   ·   Org.nr 938 583 986   ·   Teatergata 3   ·   3674 NOTODDEN   ·   Tlf. 35 01 50 00   ·   postmottak@notodden.kommune.no   ·   www.notodden.kommune.no/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e7eb41d0d40df" /><Relationship Type="http://schemas.openxmlformats.org/officeDocument/2006/relationships/footer" Target="/word/footer1.xml" Id="R98b5aa8cc5614bb0" /></Relationships>
</file>