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e124b5c0194457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VERDIPAPIRFONDET STOREBRAND NORGE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Lysaker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Lysaker,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VERDIPAPIRFONDET STOREBRAND NORGE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6e90570f24d45d0"/>
      <w:footerReference xmlns:r="http://schemas.openxmlformats.org/officeDocument/2006/relationships" w:type="default" r:id="Rad9ea2564605467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VERDIPAPIRFONDET STOREBRAND NORGE   ·   Org.nr 938 651 728   ·   c/o Storebrand Asset Management AS, Professor Kohts vei 9   ·   1366 LYSAKER   ·   Tlf. 22 31 50 50   ·   v1c@storebrand.no   ·   www.storebrand.no/fond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VERDIPAPIRFONDET STOREBRAND NORGE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6e90570f24d45d0" /><Relationship Type="http://schemas.openxmlformats.org/officeDocument/2006/relationships/footer" Target="/word/footer1.xml" Id="Rad9ea25646054674" /></Relationships>
</file>