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b9d2c88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NORDBO MJØSA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NORDBO MJØSA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58807f88d4813"/>
      <w:footerReference xmlns:r="http://schemas.openxmlformats.org/officeDocument/2006/relationships" w:type="default" r:id="Rbd8bdf141e1c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NORDBO MJØSA AS   ·   Org.nr 939 108 424   ·   Østre Totenveg 109B   ·   2816 GJØVIK   ·   Tlf. 61 13 92 50   ·   bjorn.fuglerud@nordbohus.no   ·   www.nordbohus.no/gjovik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NORDBO MJØSA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58807f88d4813" /><Relationship Type="http://schemas.openxmlformats.org/officeDocument/2006/relationships/footer" Target="/word/footer1.xml" Id="Rbd8bdf141e1c4edc" /></Relationships>
</file>