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41e83f849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NORDBO MJØSA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NORDBO MJØSA AS</w:t>
      </w:r>
    </w:p>
    <w:sectPr>
      <w:headerReference xmlns:r="http://schemas.openxmlformats.org/officeDocument/2006/relationships" w:type="default" r:id="Rfce092401cf44ac2"/>
      <w:footerReference xmlns:r="http://schemas.openxmlformats.org/officeDocument/2006/relationships" w:type="default" r:id="R383528463a69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NORDBO MJØSA AS   ·   Org.nr 939 108 424   ·   Østre Totenveg 109B   ·   2816 GJØVIK   ·   Tlf. 61 13 92 50   ·   bjorn.fuglerud@nordbohus.no   ·   www.nordbohus.no/gjovik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NORDBO MJØSA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092401cf44ac2" /><Relationship Type="http://schemas.openxmlformats.org/officeDocument/2006/relationships/footer" Target="/word/footer1.xml" Id="R383528463a694e16" /></Relationships>
</file>