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f84291e2e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PAULSEN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PAULSEN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8288a47854f7a"/>
      <w:footerReference xmlns:r="http://schemas.openxmlformats.org/officeDocument/2006/relationships" w:type="default" r:id="R747e975fb320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PAULSEN &amp; SØNNER AS   ·   Org.nr 939 284 699   ·   Andørjaveien 1549   ·   9455 ENGENES   ·   post@apaulsen.no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PAULSEN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8288a47854f7a" /><Relationship Type="http://schemas.openxmlformats.org/officeDocument/2006/relationships/footer" Target="/word/footer1.xml" Id="R747e975fb320435e" /></Relationships>
</file>