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1403b024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AS</w:t>
      </w:r>
    </w:p>
    <w:sectPr>
      <w:headerReference xmlns:r="http://schemas.openxmlformats.org/officeDocument/2006/relationships" w:type="default" r:id="R83b1d1ed267740e7"/>
      <w:footerReference xmlns:r="http://schemas.openxmlformats.org/officeDocument/2006/relationships" w:type="default" r:id="Re345e5822ef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AS   ·   Org.nr 939 767 770   ·   Industriveien 25   ·   2020 SKEDSMOKORSET   ·   Tlf. 77 75 27 00   ·   firmapost@consto.no   ·   www.consto.no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1d1ed267740e7" /><Relationship Type="http://schemas.openxmlformats.org/officeDocument/2006/relationships/footer" Target="/word/footer1.xml" Id="Re345e5822ef249c8" /></Relationships>
</file>