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bb42fdeba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PORSGRUNN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PORSGRUNN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494f7c40b4436"/>
      <w:footerReference xmlns:r="http://schemas.openxmlformats.org/officeDocument/2006/relationships" w:type="default" r:id="R6c21f27df331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KOMMUNE   ·   Org.nr 939 991 034   ·   Storgata 153   ·   3915 PORSGRUNN   ·   Tlf. 35 54 70 00   ·   postmottak@porsgrunn.kommune.no   ·   www.porsgrunn.kommune.no/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494f7c40b4436" /><Relationship Type="http://schemas.openxmlformats.org/officeDocument/2006/relationships/footer" Target="/word/footer1.xml" Id="R6c21f27df331437f" /></Relationships>
</file>