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ea461c8a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Klyve AS</w:t>
      </w:r>
    </w:p>
    <w:sectPr>
      <w:headerReference xmlns:r="http://schemas.openxmlformats.org/officeDocument/2006/relationships" w:type="default" r:id="Rf88bf7ca768b49c9"/>
      <w:footerReference xmlns:r="http://schemas.openxmlformats.org/officeDocument/2006/relationships" w:type="default" r:id="R173c711b81ea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Klyve AS   ·   Org.nr 940 168 759   ·   Gjærdal 5   ·   3271 LARVIK   ·   Tlf. 33 11 58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bf7ca768b49c9" /><Relationship Type="http://schemas.openxmlformats.org/officeDocument/2006/relationships/footer" Target="/word/footer1.xml" Id="R173c711b81ea44d9" /></Relationships>
</file>