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c3a79dac341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Burfjord,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KVÆNANGEN KOMMUNE</w:t>
      </w:r>
    </w:p>
    <w:sectPr>
      <w:headerReference xmlns:r="http://schemas.openxmlformats.org/officeDocument/2006/relationships" w:type="default" r:id="R170c9660c0c64b77"/>
      <w:footerReference xmlns:r="http://schemas.openxmlformats.org/officeDocument/2006/relationships" w:type="default" r:id="R4c04ccfed143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KVÆNANGEN KOMMUNE   ·   Org.nr 940 331 102   ·   Gárgu 8   ·   9161 BURFJORD   ·   Tlf. 77 77 88 00   ·   postmottak@kvanangen.kommune.no   ·   www.kvanangen.kommune.no/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KVÆNANGEN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c9660c0c64b77" /><Relationship Type="http://schemas.openxmlformats.org/officeDocument/2006/relationships/footer" Target="/word/footer1.xml" Id="R4c04ccfed14341c0" /></Relationships>
</file>