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ebf02555a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Olderdalen,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GAIVUONA SUOHKAN KÅFJORD KOMMUNE KAIVUONON KOMUUNI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GAIVUONA SUOHKAN KÅFJORD KOMMUNE KAIVUONON KOMUUNI</w:t>
      </w:r>
    </w:p>
    <w:sectPr>
      <w:headerReference xmlns:r="http://schemas.openxmlformats.org/officeDocument/2006/relationships" w:type="default" r:id="R136bce56fa7d40be"/>
      <w:footerReference xmlns:r="http://schemas.openxmlformats.org/officeDocument/2006/relationships" w:type="default" r:id="R14e498e23efd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GAIVUONA SUOHKAN KÅFJORD KOMMUNE KAIVUONON KOMUUNI   ·   Org.nr 940 363 586   ·   Øverveien 2   ·   9146 OLDERDALEN   ·   Tlf. 77 71 90 00   ·   post@kafjord.kommune.no   ·   www.kafjord.kommune.no/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GAIVUONA SUOHKAN KÅFJORD KOMMUNE KAIVUONON KOMUUNI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bce56fa7d40be" /><Relationship Type="http://schemas.openxmlformats.org/officeDocument/2006/relationships/footer" Target="/word/footer1.xml" Id="R14e498e23efd4a26" /></Relationships>
</file>