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b120f04a3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JOHNSON CONTROLS NORWAY AS</w:t>
      </w:r>
    </w:p>
    <w:sectPr>
      <w:headerReference xmlns:r="http://schemas.openxmlformats.org/officeDocument/2006/relationships" w:type="default" r:id="Rcc8cf2fb01a74c5b"/>
      <w:footerReference xmlns:r="http://schemas.openxmlformats.org/officeDocument/2006/relationships" w:type="default" r:id="R8d5a49746069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JOHNSON CONTROLS NORWAY AS   ·   Org.nr 940 729 092   ·   Brynsalléen 2   ·   0667 OSLO   ·   Tlf. 23 03 61 00   ·   firmapost@jci.com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JOHNSON CONTROLS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cf2fb01a74c5b" /><Relationship Type="http://schemas.openxmlformats.org/officeDocument/2006/relationships/footer" Target="/word/footer1.xml" Id="R8d5a49746069432b" /></Relationships>
</file>