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e35442fa8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MÅSØY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Havøysund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Havøysund,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MÅSØY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00a155b7fd49af"/>
      <w:footerReference xmlns:r="http://schemas.openxmlformats.org/officeDocument/2006/relationships" w:type="default" r:id="R2acbbe156f0a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0a155b7fd49af" /><Relationship Type="http://schemas.openxmlformats.org/officeDocument/2006/relationships/footer" Target="/word/footer1.xml" Id="R2acbbe156f0a4b6a" /></Relationships>
</file>