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888128ab5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238bd32e3984443a"/>
      <w:footerReference xmlns:r="http://schemas.openxmlformats.org/officeDocument/2006/relationships" w:type="default" r:id="R40646cfc1500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bd32e3984443a" /><Relationship Type="http://schemas.openxmlformats.org/officeDocument/2006/relationships/footer" Target="/word/footer1.xml" Id="R40646cfc150043d7" /></Relationships>
</file>