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599cf41c94a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ANDERSEN &amp; SØNN RØRLEGGERFORRETNING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ANDERSEN &amp; SØNN RØRLEGGERFORRETNING AS</w:t>
      </w:r>
    </w:p>
    <w:sectPr>
      <w:headerReference xmlns:r="http://schemas.openxmlformats.org/officeDocument/2006/relationships" w:type="default" r:id="R08328bf20091417b"/>
      <w:footerReference xmlns:r="http://schemas.openxmlformats.org/officeDocument/2006/relationships" w:type="default" r:id="R5e59835e3604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ANDERSEN &amp; SØNN RØRLEGGERFORRETNING AS   ·   Org.nr 942 032 846   ·   Juvikflaten 16   ·   5308 KLEPPESTØ   ·   Tlf. 56 15 19 70   ·   post@rorandersen.no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ANDERSEN &amp; SØNN RØRLEGGERFORRETNING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28bf20091417b" /><Relationship Type="http://schemas.openxmlformats.org/officeDocument/2006/relationships/footer" Target="/word/footer1.xml" Id="R5e59835e360449de" /></Relationships>
</file>