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583d6df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SØNN RØRLEGGERFORRETNING AS</w:t>
      </w:r>
    </w:p>
    <w:sectPr>
      <w:headerReference xmlns:r="http://schemas.openxmlformats.org/officeDocument/2006/relationships" w:type="default" r:id="Rb0e26c8b2ede4c0a"/>
      <w:footerReference xmlns:r="http://schemas.openxmlformats.org/officeDocument/2006/relationships" w:type="default" r:id="Raf09335fea8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SØNN RØRLEGGERFORRETNING AS   ·   Org.nr 942 032 846   ·   Juvikflaten 16   ·   5308 KLEPPESTØ   ·   Tlf. 56 15 19 70   ·   post@rorandersen.no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SØNN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26c8b2ede4c0a" /><Relationship Type="http://schemas.openxmlformats.org/officeDocument/2006/relationships/footer" Target="/word/footer1.xml" Id="Raf09335fea8d41df" /></Relationships>
</file>