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b35954603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Vikebygd,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NAGEL ALNE AS</w:t>
      </w:r>
    </w:p>
    <w:sectPr>
      <w:headerReference xmlns:r="http://schemas.openxmlformats.org/officeDocument/2006/relationships" w:type="default" r:id="Rc4d797d361ee44dd"/>
      <w:footerReference xmlns:r="http://schemas.openxmlformats.org/officeDocument/2006/relationships" w:type="default" r:id="R84493acbfd39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NAGEL ALNE AS   ·   Org.nr 942 265 344   ·   Veastad   ·   5568 VIKEBYGD   ·   Tlf. 53 76 93 57   ·   aalne@frisurf.no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NAGEL ALNE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797d361ee44dd" /><Relationship Type="http://schemas.openxmlformats.org/officeDocument/2006/relationships/footer" Target="/word/footer1.xml" Id="R84493acbfd3949ab" /></Relationships>
</file>