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29c1254fc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Vikebygd,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NAGEL ALNE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NAGEL ALNE AS</w:t>
      </w:r>
    </w:p>
    <w:sectPr>
      <w:headerReference xmlns:r="http://schemas.openxmlformats.org/officeDocument/2006/relationships" w:type="default" r:id="Rcd611272c5304422"/>
      <w:footerReference xmlns:r="http://schemas.openxmlformats.org/officeDocument/2006/relationships" w:type="default" r:id="R1cd54c051941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NAGEL ALNE AS   ·   Org.nr 942 265 344   ·   Veastad   ·   5568 VIKEBYGD   ·   Tlf. 53 76 93 57   ·   aalne@frisurf.no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NAGEL ALNE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11272c5304422" /><Relationship Type="http://schemas.openxmlformats.org/officeDocument/2006/relationships/footer" Target="/word/footer1.xml" Id="R1cd54c0519414460" /></Relationships>
</file>