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dfa2c098f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</w:t>
      </w:r>
    </w:p>
    <w:sectPr>
      <w:headerReference xmlns:r="http://schemas.openxmlformats.org/officeDocument/2006/relationships" w:type="default" r:id="Rf5decfa6d74d4ee8"/>
      <w:footerReference xmlns:r="http://schemas.openxmlformats.org/officeDocument/2006/relationships" w:type="default" r:id="R090f65b6c7a2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ecfa6d74d4ee8" /><Relationship Type="http://schemas.openxmlformats.org/officeDocument/2006/relationships/footer" Target="/word/footer1.xml" Id="R090f65b6c7a24f10" /></Relationships>
</file>