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5a96fd819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AGAIA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AGAIA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6f0932e2742df"/>
      <w:footerReference xmlns:r="http://schemas.openxmlformats.org/officeDocument/2006/relationships" w:type="default" r:id="Ra9ea4785dc48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AGAIA AS   ·   Org.nr 942 493 894   ·   Bjørnstjerne Bjørnsons gate 110   ·   3044 DRAMMEN   ·   Tlf. 32 88 21 00   ·   post@agaia.no   ·   www.agaia.no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f0932e2742df" /><Relationship Type="http://schemas.openxmlformats.org/officeDocument/2006/relationships/footer" Target="/word/footer1.xml" Id="Ra9ea4785dc484a3a" /></Relationships>
</file>