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cde2308ac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BJERKLIND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BJERKLIND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c30696f7f41f9"/>
      <w:footerReference xmlns:r="http://schemas.openxmlformats.org/officeDocument/2006/relationships" w:type="default" r:id="Re23eac11b692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BJERKLIND BYGG AS   ·   Org.nr 942 528 531   ·   Enebakkveien 117 D   ·   0680 OSLO   ·   Tlf. 23 18 08 50   ·   post@bjerk-lindbygg.no   ·   www.bjerk-lindbygg.no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BJERKLIND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c30696f7f41f9" /><Relationship Type="http://schemas.openxmlformats.org/officeDocument/2006/relationships/footer" Target="/word/footer1.xml" Id="Re23eac11b6924558" /></Relationships>
</file>