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dcf31ed1f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SKANSKA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NORGE AS</w:t>
      </w:r>
    </w:p>
    <w:sectPr>
      <w:headerReference xmlns:r="http://schemas.openxmlformats.org/officeDocument/2006/relationships" w:type="default" r:id="R55f0ae9d499e4190"/>
      <w:footerReference xmlns:r="http://schemas.openxmlformats.org/officeDocument/2006/relationships" w:type="default" r:id="R0636c034223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NORGE AS   ·   Org.nr 943 049 467   ·   Lakkegata 53   ·   0187 OSLO   ·   firmapost@skanska.no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0ae9d499e4190" /><Relationship Type="http://schemas.openxmlformats.org/officeDocument/2006/relationships/footer" Target="/word/footer1.xml" Id="R0636c034223c4272" /></Relationships>
</file>