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0f16d960b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AVARN SECURITY AS</w:t>
      </w:r>
    </w:p>
    <w:sectPr>
      <w:headerReference xmlns:r="http://schemas.openxmlformats.org/officeDocument/2006/relationships" w:type="default" r:id="R38039f0d432a4a7a"/>
      <w:footerReference xmlns:r="http://schemas.openxmlformats.org/officeDocument/2006/relationships" w:type="default" r:id="Ra09d130319b1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AVARN SECURITY AS   ·   Org.nr 943 184 097   ·   Alf Bjerckes vei 1   ·   0582 OSLO   ·   Tlf. 91 50 25 80   ·   post@avarnsecurity.com   ·   www.avarnsecurity.no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AVARN SECURITY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39f0d432a4a7a" /><Relationship Type="http://schemas.openxmlformats.org/officeDocument/2006/relationships/footer" Target="/word/footer1.xml" Id="Ra09d130319b149a5" /></Relationships>
</file>