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06d4acf6fb04e4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L2 ARKITEKTER AS</w:t>
      </w:r>
    </w:p>
    <w:sectPr>
      <w:headerReference xmlns:r="http://schemas.openxmlformats.org/officeDocument/2006/relationships" w:type="default" r:id="R57361dde45614300"/>
      <w:footerReference xmlns:r="http://schemas.openxmlformats.org/officeDocument/2006/relationships" w:type="default" r:id="Ra6b48ce9780f47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L2 ARKITEKTER AS   ·   Org.nr 943 273 553   ·   Frognerveien 22   ·   0263 OSLO   ·   Tlf. 22 12 99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L2 ARKITEKTER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361dde45614300" /><Relationship Type="http://schemas.openxmlformats.org/officeDocument/2006/relationships/footer" Target="/word/footer1.xml" Id="Ra6b48ce9780f476f" /></Relationships>
</file>