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9ed92d326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BUKOLE HOLDING AS</w:t>
      </w:r>
    </w:p>
    <w:sectPr>
      <w:headerReference xmlns:r="http://schemas.openxmlformats.org/officeDocument/2006/relationships" w:type="default" r:id="Rdeb3ca4355734482"/>
      <w:footerReference xmlns:r="http://schemas.openxmlformats.org/officeDocument/2006/relationships" w:type="default" r:id="Redf61ee0ccd5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BUKOLE HOLDING AS   ·   Org.nr 943 468 532   ·   Prestegårdsveien 7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BUKOLE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3ca4355734482" /><Relationship Type="http://schemas.openxmlformats.org/officeDocument/2006/relationships/footer" Target="/word/footer1.xml" Id="Redf61ee0ccd54b7e" /></Relationships>
</file>