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ed77aa665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SOLLAND ELEKTRO AS</w:t>
      </w:r>
    </w:p>
    <w:sectPr>
      <w:headerReference xmlns:r="http://schemas.openxmlformats.org/officeDocument/2006/relationships" w:type="default" r:id="Re8c101c9bcfb4c21"/>
      <w:footerReference xmlns:r="http://schemas.openxmlformats.org/officeDocument/2006/relationships" w:type="default" r:id="Rab04290ddd95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SOLLAND ELEKTRO AS   ·   Org.nr 943 506 698   ·   Pedersgata 110   ·   4014 STAVANGER   ·   Tlf. 51890202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SOLLAND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101c9bcfb4c21" /><Relationship Type="http://schemas.openxmlformats.org/officeDocument/2006/relationships/footer" Target="/word/footer1.xml" Id="Rab04290ddd95461b" /></Relationships>
</file>