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dc641d7a3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Engerdal,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FEMUND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FEMUND BYGG AS</w:t>
      </w:r>
    </w:p>
    <w:sectPr>
      <w:headerReference xmlns:r="http://schemas.openxmlformats.org/officeDocument/2006/relationships" w:type="default" r:id="Rfec78cab9ad74578"/>
      <w:footerReference xmlns:r="http://schemas.openxmlformats.org/officeDocument/2006/relationships" w:type="default" r:id="R560139133f53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FEMUND BYGG AS   ·   Org.nr 943 814 333   ·   Engerdalsveien 1781   ·   2440 ENGERDAL   ·   kristoffer@femundbygg.no   ·   femund.com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78cab9ad74578" /><Relationship Type="http://schemas.openxmlformats.org/officeDocument/2006/relationships/footer" Target="/word/footer1.xml" Id="R560139133f5344f9" /></Relationships>
</file>