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b53c50840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44648b27163347f8"/>
      <w:footerReference xmlns:r="http://schemas.openxmlformats.org/officeDocument/2006/relationships" w:type="default" r:id="R232e87084b10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48b27163347f8" /><Relationship Type="http://schemas.openxmlformats.org/officeDocument/2006/relationships/footer" Target="/word/footer1.xml" Id="R232e87084b104ec7" /></Relationships>
</file>