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769f7730f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TARBERG AS</w:t>
      </w:r>
    </w:p>
    <w:sectPr>
      <w:headerReference xmlns:r="http://schemas.openxmlformats.org/officeDocument/2006/relationships" w:type="default" r:id="R7d20e652c407434f"/>
      <w:footerReference xmlns:r="http://schemas.openxmlformats.org/officeDocument/2006/relationships" w:type="default" r:id="R1d2427975028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TARBERG AS   ·   Org.nr 944 082 026   ·   Sandvikvegen 174   ·   6070 TJØRVÅG   ·   Tlf. 46 67 44 61   ·   post@btarberg.no   ·   www.btarberg.no/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TARBERG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0e652c407434f" /><Relationship Type="http://schemas.openxmlformats.org/officeDocument/2006/relationships/footer" Target="/word/footer1.xml" Id="R1d2427975028467f" /></Relationships>
</file>