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b1e75941b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0a2867b2d9ff4e93"/>
      <w:footerReference xmlns:r="http://schemas.openxmlformats.org/officeDocument/2006/relationships" w:type="default" r:id="Re30501c154b7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867b2d9ff4e93" /><Relationship Type="http://schemas.openxmlformats.org/officeDocument/2006/relationships/footer" Target="/word/footer1.xml" Id="Re30501c154b74cfd" /></Relationships>
</file>