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8f3fd0c09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KOMMUNE</w:t>
      </w:r>
    </w:p>
    <w:sectPr>
      <w:headerReference xmlns:r="http://schemas.openxmlformats.org/officeDocument/2006/relationships" w:type="default" r:id="R13f0f63c869f4d27"/>
      <w:footerReference xmlns:r="http://schemas.openxmlformats.org/officeDocument/2006/relationships" w:type="default" r:id="Rb82a145b22d3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0f63c869f4d27" /><Relationship Type="http://schemas.openxmlformats.org/officeDocument/2006/relationships/footer" Target="/word/footer1.xml" Id="Rb82a145b22d344a6" /></Relationships>
</file>