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5513eeb6c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GRINDAKER AS</w:t>
      </w:r>
    </w:p>
    <w:sectPr>
      <w:headerReference xmlns:r="http://schemas.openxmlformats.org/officeDocument/2006/relationships" w:type="default" r:id="Rf15821cfbbe84c74"/>
      <w:footerReference xmlns:r="http://schemas.openxmlformats.org/officeDocument/2006/relationships" w:type="default" r:id="R138fc88175e1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GRINDAKER AS   ·   Org.nr 944 389 407   ·   Rådhusgata 25   ·   0158 OSLO   ·   Tlf. 23 11 34 40   ·   firmapost@grindaker.no   ·   www.grindaker.no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821cfbbe84c74" /><Relationship Type="http://schemas.openxmlformats.org/officeDocument/2006/relationships/footer" Target="/word/footer1.xml" Id="R138fc88175e14d14" /></Relationships>
</file>