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0d0a595dc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GRINDAKER AS.</w:t>
      </w:r>
    </w:p>
    <w:sectPr>
      <w:headerReference xmlns:r="http://schemas.openxmlformats.org/officeDocument/2006/relationships" w:type="default" r:id="Rb4f910dc6fed4cb1"/>
      <w:footerReference xmlns:r="http://schemas.openxmlformats.org/officeDocument/2006/relationships" w:type="default" r:id="R4680378b77a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GRINDAKER AS   ·   Org.nr 944 389 407   ·   Rådhusgata 25   ·   0158 OSLO   ·   Tlf. 23 11 34 40   ·   firmapost@grindaker.no   ·   www.grindaker.no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910dc6fed4cb1" /><Relationship Type="http://schemas.openxmlformats.org/officeDocument/2006/relationships/footer" Target="/word/footer1.xml" Id="R4680378b77aa48e1" /></Relationships>
</file>