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34eb7a0a3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AVERØY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AVERØY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28ca1382534b6e"/>
      <w:footerReference xmlns:r="http://schemas.openxmlformats.org/officeDocument/2006/relationships" w:type="default" r:id="Rbd0b4f11371f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REGNSKAPSLAG SA   ·   Org.nr 944 470 433   ·   Averøyveien 24   ·   6530 AVERØY   ·   Tlf. 71 51 76 60   ·   post@arl.no   ·   www.arl.no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8ca1382534b6e" /><Relationship Type="http://schemas.openxmlformats.org/officeDocument/2006/relationships/footer" Target="/word/footer1.xml" Id="Rbd0b4f11371f478e" /></Relationships>
</file>