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7947ce084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BYGG AS</w:t>
      </w:r>
    </w:p>
    <w:sectPr>
      <w:headerReference xmlns:r="http://schemas.openxmlformats.org/officeDocument/2006/relationships" w:type="default" r:id="Ra993718c3c224b04"/>
      <w:footerReference xmlns:r="http://schemas.openxmlformats.org/officeDocument/2006/relationships" w:type="default" r:id="R5e17d26f1643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3718c3c224b04" /><Relationship Type="http://schemas.openxmlformats.org/officeDocument/2006/relationships/footer" Target="/word/footer1.xml" Id="R5e17d26f1643482d" /></Relationships>
</file>