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a9ec9643143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OAK MANAGEMENT AS</w:t>
      </w:r>
    </w:p>
    <w:sectPr>
      <w:headerReference xmlns:r="http://schemas.openxmlformats.org/officeDocument/2006/relationships" w:type="default" r:id="Rc864527834624267"/>
      <w:footerReference xmlns:r="http://schemas.openxmlformats.org/officeDocument/2006/relationships" w:type="default" r:id="R18f50b7ed051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OAK MANAGEMENT AS   ·   Org.nr 944 622 934   ·   Madserud allé 7   ·   0274 OSLO   ·   Tlf. 23 08 49 49   ·   rhorn@online.no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4527834624267" /><Relationship Type="http://schemas.openxmlformats.org/officeDocument/2006/relationships/footer" Target="/word/footer1.xml" Id="R18f50b7ed0514f2d" /></Relationships>
</file>