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e8d57117f4b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A LUNDE AS</w:t>
      </w:r>
    </w:p>
    <w:sectPr>
      <w:headerReference xmlns:r="http://schemas.openxmlformats.org/officeDocument/2006/relationships" w:type="default" r:id="R8575179f91fe4b7c"/>
      <w:footerReference xmlns:r="http://schemas.openxmlformats.org/officeDocument/2006/relationships" w:type="default" r:id="Re860b6808b76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A LUNDE AS   ·   Org.nr 945 238 267   ·   Bygstad   ·   6977 BYGSTAD   ·   Tlf. 57 71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A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5179f91fe4b7c" /><Relationship Type="http://schemas.openxmlformats.org/officeDocument/2006/relationships/footer" Target="/word/footer1.xml" Id="Re860b6808b764267" /></Relationships>
</file>