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f525c570804c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Bygstad,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 A LUNDE AS</w:t>
      </w:r>
    </w:p>
    <w:sectPr>
      <w:headerReference xmlns:r="http://schemas.openxmlformats.org/officeDocument/2006/relationships" w:type="default" r:id="R2d5dcf3b1e994ec6"/>
      <w:footerReference xmlns:r="http://schemas.openxmlformats.org/officeDocument/2006/relationships" w:type="default" r:id="R0fdceaef0f8543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 A LUNDE AS   ·   Org.nr 945 238 267   ·   Bygstad   ·   6977 BYGSTAD   ·   Tlf. 57 71 72 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 A LUNDE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5dcf3b1e994ec6" /><Relationship Type="http://schemas.openxmlformats.org/officeDocument/2006/relationships/footer" Target="/word/footer1.xml" Id="R0fdceaef0f8543dc" /></Relationships>
</file>