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66c1af01b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HÅNDVERKERIET AS</w:t>
      </w:r>
    </w:p>
    <w:sectPr>
      <w:headerReference xmlns:r="http://schemas.openxmlformats.org/officeDocument/2006/relationships" w:type="default" r:id="R5a31b1140f6c4cf4"/>
      <w:footerReference xmlns:r="http://schemas.openxmlformats.org/officeDocument/2006/relationships" w:type="default" r:id="R306c10931a1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HÅNDVERKERIET AS   ·   Org.nr 945 565 594   ·   Brynsengveien 2   ·   0667 OSLO   ·   Tlf. 67 11 65 65   ·   post@handverkeriet.no   ·   www.handverkeriet.no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b1140f6c4cf4" /><Relationship Type="http://schemas.openxmlformats.org/officeDocument/2006/relationships/footer" Target="/word/footer1.xml" Id="R306c10931a1e4ad4" /></Relationships>
</file>