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e75ad28cc4c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LILLEHAMMER KOMMUNE.</w:t>
      </w:r>
    </w:p>
    <w:sectPr>
      <w:headerReference xmlns:r="http://schemas.openxmlformats.org/officeDocument/2006/relationships" w:type="default" r:id="Ra5299c20bc1a416a"/>
      <w:footerReference xmlns:r="http://schemas.openxmlformats.org/officeDocument/2006/relationships" w:type="default" r:id="Rea6a0c4a0440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99c20bc1a416a" /><Relationship Type="http://schemas.openxmlformats.org/officeDocument/2006/relationships/footer" Target="/word/footer1.xml" Id="Rea6a0c4a044045ac" /></Relationships>
</file>