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4fc426635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OLAF O. RUKKE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O. RUKKE AS</w:t>
      </w:r>
    </w:p>
    <w:sectPr>
      <w:headerReference xmlns:r="http://schemas.openxmlformats.org/officeDocument/2006/relationships" w:type="default" r:id="R9c211c9a02234eaa"/>
      <w:footerReference xmlns:r="http://schemas.openxmlformats.org/officeDocument/2006/relationships" w:type="default" r:id="Re569a80610ed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O. RUKKE AS   ·   Org.nr 945 665 076   ·   Nesmoen 36   ·   3540 NESBYEN   ·   Tlf. 32 07 00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O. RUKKE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1c9a02234eaa" /><Relationship Type="http://schemas.openxmlformats.org/officeDocument/2006/relationships/footer" Target="/word/footer1.xml" Id="Re569a80610ed4644" /></Relationships>
</file>