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d6430ff91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Sprinkler Prosjekt A/S</w:t>
      </w:r>
    </w:p>
    <w:sectPr>
      <w:headerReference xmlns:r="http://schemas.openxmlformats.org/officeDocument/2006/relationships" w:type="default" r:id="Re3864e9096e14d87"/>
      <w:footerReference xmlns:r="http://schemas.openxmlformats.org/officeDocument/2006/relationships" w:type="default" r:id="R4c12e74f8e56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Sprinkler Prosjekt A/S   ·   Org.nr 945 694 246   ·   Sandakerveien 114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Sprinkler Prosjekt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64e9096e14d87" /><Relationship Type="http://schemas.openxmlformats.org/officeDocument/2006/relationships/footer" Target="/word/footer1.xml" Id="R4c12e74f8e564c7f" /></Relationships>
</file>