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4d6c5bbd1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INNHERRED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INNHERRED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05dea138b4e29"/>
      <w:footerReference xmlns:r="http://schemas.openxmlformats.org/officeDocument/2006/relationships" w:type="default" r:id="R44ee5607321f4b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INNHERRED EIENDOM AS   ·   Org.nr 946 559 903   ·   Alstadhaugvegen 391   ·   7608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INNHERRED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05dea138b4e29" /><Relationship Type="http://schemas.openxmlformats.org/officeDocument/2006/relationships/footer" Target="/word/footer1.xml" Id="R44ee5607321f4bd0" /></Relationships>
</file>